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E4" w:rsidRDefault="005E40E4">
      <w:pPr>
        <w:jc w:val="right"/>
      </w:pPr>
      <w:r>
        <w:t>Name:</w:t>
      </w:r>
      <w:sdt>
        <w:sdtPr>
          <w:id w:val="630158436"/>
          <w:placeholder>
            <w:docPart w:val="F25F07CBC44C4718BC97015FEC46103D"/>
          </w:placeholder>
          <w:showingPlcHdr/>
        </w:sdtPr>
        <w:sdtContent>
          <w:r w:rsidR="00CF3186"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name</w:t>
          </w:r>
          <w:r w:rsidR="00CF3186" w:rsidRPr="00324E0D">
            <w:rPr>
              <w:rStyle w:val="PlaceholderText"/>
            </w:rPr>
            <w:t>.</w:t>
          </w:r>
        </w:sdtContent>
      </w:sdt>
      <w:r>
        <w:t xml:space="preserve">  </w:t>
      </w:r>
    </w:p>
    <w:p w:rsidR="005E40E4" w:rsidRDefault="005E40E4">
      <w:pPr>
        <w:jc w:val="right"/>
      </w:pPr>
    </w:p>
    <w:p w:rsidR="005E40E4" w:rsidRPr="00CF3186" w:rsidRDefault="005E40E4">
      <w:pPr>
        <w:jc w:val="center"/>
        <w:rPr>
          <w:b/>
          <w:sz w:val="32"/>
          <w:szCs w:val="32"/>
        </w:rPr>
      </w:pPr>
      <w:r w:rsidRPr="00CF3186">
        <w:rPr>
          <w:b/>
          <w:sz w:val="32"/>
          <w:szCs w:val="32"/>
        </w:rPr>
        <w:t>The Scientific Method for Science Fair Projects</w:t>
      </w:r>
    </w:p>
    <w:p w:rsidR="005E40E4" w:rsidRDefault="005E40E4">
      <w:pPr>
        <w:jc w:val="center"/>
      </w:pPr>
    </w:p>
    <w:p w:rsidR="005E40E4" w:rsidRDefault="005E40E4">
      <w:pPr>
        <w:jc w:val="center"/>
      </w:pPr>
    </w:p>
    <w:p w:rsidR="005E40E4" w:rsidRDefault="005E40E4">
      <w:r>
        <w:rPr>
          <w:sz w:val="26"/>
          <w:u w:val="single"/>
        </w:rPr>
        <w:t>Purpose</w:t>
      </w:r>
      <w:r>
        <w:t>:  (What do you want to learn or find out?)  In the form of a question</w:t>
      </w:r>
    </w:p>
    <w:sdt>
      <w:sdtPr>
        <w:id w:val="630158434"/>
        <w:lock w:val="sdtLocked"/>
        <w:placeholder>
          <w:docPart w:val="69A656A05EFF4A37ADAFB267977B1183"/>
        </w:placeholder>
        <w:showingPlcHdr/>
      </w:sdtPr>
      <w:sdtContent>
        <w:p w:rsidR="005E40E4" w:rsidRDefault="00CF3186">
          <w:r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purpose</w:t>
          </w:r>
          <w:r w:rsidRPr="00324E0D">
            <w:rPr>
              <w:rStyle w:val="PlaceholderText"/>
            </w:rPr>
            <w:t>.</w:t>
          </w:r>
        </w:p>
      </w:sdtContent>
    </w:sdt>
    <w:p w:rsidR="00CF3186" w:rsidRDefault="00CF3186"/>
    <w:p w:rsidR="005E40E4" w:rsidRDefault="00CF3186">
      <w:r>
        <w:rPr>
          <w:sz w:val="26"/>
          <w:u w:val="single"/>
        </w:rPr>
        <w:t xml:space="preserve"> </w:t>
      </w:r>
      <w:r w:rsidR="005E40E4">
        <w:rPr>
          <w:sz w:val="26"/>
          <w:u w:val="single"/>
        </w:rPr>
        <w:t>Hypothesis</w:t>
      </w:r>
      <w:r w:rsidR="005E40E4">
        <w:t>:  Predict the answer to the problem.   What do you think will happen?</w:t>
      </w:r>
    </w:p>
    <w:sdt>
      <w:sdtPr>
        <w:id w:val="630158437"/>
        <w:lock w:val="sdtLocked"/>
        <w:placeholder>
          <w:docPart w:val="40A3E75AE7BB4FB590C3AFC1E032D587"/>
        </w:placeholder>
        <w:showingPlcHdr/>
      </w:sdtPr>
      <w:sdtContent>
        <w:p w:rsidR="005E40E4" w:rsidRDefault="00CF3186">
          <w:r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hypothesis</w:t>
          </w:r>
          <w:r w:rsidRPr="00324E0D">
            <w:rPr>
              <w:rStyle w:val="PlaceholderText"/>
            </w:rPr>
            <w:t>.</w:t>
          </w:r>
        </w:p>
      </w:sdtContent>
    </w:sdt>
    <w:p w:rsidR="005E40E4" w:rsidRDefault="005E40E4"/>
    <w:p w:rsidR="005E40E4" w:rsidRDefault="005E40E4">
      <w:r>
        <w:rPr>
          <w:sz w:val="26"/>
          <w:u w:val="single"/>
        </w:rPr>
        <w:t>Experiment</w:t>
      </w:r>
      <w:r>
        <w:t>:  Design a test to confirm or disprove your hypothesis.</w:t>
      </w:r>
    </w:p>
    <w:p w:rsidR="005E40E4" w:rsidRDefault="005E40E4"/>
    <w:p w:rsidR="005E40E4" w:rsidRDefault="005E40E4" w:rsidP="00CF3186">
      <w:r>
        <w:tab/>
        <w:t xml:space="preserve">Materials:  </w:t>
      </w:r>
      <w:sdt>
        <w:sdtPr>
          <w:id w:val="630158441"/>
          <w:lock w:val="sdtLocked"/>
          <w:placeholder>
            <w:docPart w:val="8A2DA13E1BDC4B49A476D271FB668263"/>
          </w:placeholder>
          <w:showingPlcHdr/>
        </w:sdtPr>
        <w:sdtContent>
          <w:r w:rsidR="00CF3186"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experiment materials</w:t>
          </w:r>
          <w:r w:rsidR="00CF3186" w:rsidRPr="00324E0D">
            <w:rPr>
              <w:rStyle w:val="PlaceholderText"/>
            </w:rPr>
            <w:t>.</w:t>
          </w:r>
        </w:sdtContent>
      </w:sdt>
    </w:p>
    <w:p w:rsidR="00CF3186" w:rsidRDefault="005E40E4">
      <w:r>
        <w:tab/>
      </w:r>
    </w:p>
    <w:p w:rsidR="003B45DF" w:rsidRDefault="005E40E4">
      <w:r>
        <w:t xml:space="preserve">Procedure:  (List the steps of the experiment)  </w:t>
      </w:r>
    </w:p>
    <w:sdt>
      <w:sdtPr>
        <w:id w:val="630158442"/>
        <w:lock w:val="sdtLocked"/>
        <w:placeholder>
          <w:docPart w:val="E6E16320327A46E1A0F731445C14C80E"/>
        </w:placeholder>
        <w:showingPlcHdr/>
      </w:sdtPr>
      <w:sdtContent>
        <w:p w:rsidR="00CF3186" w:rsidRDefault="00CF3186">
          <w:r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procedure of experiment</w:t>
          </w:r>
          <w:r w:rsidRPr="00324E0D">
            <w:rPr>
              <w:rStyle w:val="PlaceholderText"/>
            </w:rPr>
            <w:t>.</w:t>
          </w:r>
        </w:p>
      </w:sdtContent>
    </w:sdt>
    <w:p w:rsidR="005E40E4" w:rsidRDefault="005E40E4"/>
    <w:p w:rsidR="005E40E4" w:rsidRDefault="005E40E4">
      <w:r>
        <w:rPr>
          <w:sz w:val="26"/>
          <w:u w:val="single"/>
        </w:rPr>
        <w:t>Analysis</w:t>
      </w:r>
      <w:r>
        <w:t>:  Record what happened during the experiment.  You can also draw a chart or graph.</w:t>
      </w:r>
    </w:p>
    <w:sdt>
      <w:sdtPr>
        <w:id w:val="630158443"/>
        <w:lock w:val="sdtLocked"/>
        <w:placeholder>
          <w:docPart w:val="EB72201C666E4FCD8CE857F44B92363C"/>
        </w:placeholder>
        <w:showingPlcHdr/>
      </w:sdtPr>
      <w:sdtContent>
        <w:p w:rsidR="005E40E4" w:rsidRDefault="00CF3186">
          <w:r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analysis</w:t>
          </w:r>
          <w:r w:rsidRPr="00324E0D">
            <w:rPr>
              <w:rStyle w:val="PlaceholderText"/>
            </w:rPr>
            <w:t>.</w:t>
          </w:r>
        </w:p>
      </w:sdtContent>
    </w:sdt>
    <w:p w:rsidR="00CF3186" w:rsidRDefault="00CF3186">
      <w:pPr>
        <w:rPr>
          <w:sz w:val="26"/>
          <w:u w:val="single"/>
        </w:rPr>
      </w:pPr>
    </w:p>
    <w:p w:rsidR="005E40E4" w:rsidRDefault="005E40E4">
      <w:r>
        <w:rPr>
          <w:sz w:val="26"/>
          <w:u w:val="single"/>
        </w:rPr>
        <w:t>Conclusion</w:t>
      </w:r>
      <w:r>
        <w:t>:  Was your hypothesis supported? Why or why not?</w:t>
      </w:r>
    </w:p>
    <w:sdt>
      <w:sdtPr>
        <w:id w:val="630158444"/>
        <w:lock w:val="sdtLocked"/>
        <w:placeholder>
          <w:docPart w:val="255A46607CBA43BA8858372B63BF18B6"/>
        </w:placeholder>
        <w:showingPlcHdr/>
      </w:sdtPr>
      <w:sdtContent>
        <w:p w:rsidR="003B45DF" w:rsidRDefault="00CF3186" w:rsidP="00CF3186">
          <w:r w:rsidRPr="00324E0D">
            <w:rPr>
              <w:rStyle w:val="PlaceholderText"/>
            </w:rPr>
            <w:t xml:space="preserve">Click here to enter </w:t>
          </w:r>
          <w:r w:rsidR="003E170C">
            <w:rPr>
              <w:rStyle w:val="PlaceholderText"/>
            </w:rPr>
            <w:t>conclusion</w:t>
          </w:r>
          <w:r w:rsidRPr="00324E0D">
            <w:rPr>
              <w:rStyle w:val="PlaceholderText"/>
            </w:rPr>
            <w:t>.</w:t>
          </w:r>
        </w:p>
      </w:sdtContent>
    </w:sdt>
    <w:sectPr w:rsidR="003B4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52517"/>
    <w:rsid w:val="0035022F"/>
    <w:rsid w:val="003B45DF"/>
    <w:rsid w:val="003E170C"/>
    <w:rsid w:val="00552517"/>
    <w:rsid w:val="005E40E4"/>
    <w:rsid w:val="005E5ED3"/>
    <w:rsid w:val="00A3210C"/>
    <w:rsid w:val="00CF3186"/>
    <w:rsid w:val="00D2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1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5F07CBC44C4718BC97015FEC46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0F49-9CA1-43C5-B1D6-891AB0DFF876}"/>
      </w:docPartPr>
      <w:docPartBody>
        <w:p w:rsidR="00000000" w:rsidRDefault="007A2AC6" w:rsidP="007A2AC6">
          <w:pPr>
            <w:pStyle w:val="F25F07CBC44C4718BC97015FEC46103D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324E0D">
            <w:rPr>
              <w:rStyle w:val="PlaceholderText"/>
            </w:rPr>
            <w:t>.</w:t>
          </w:r>
        </w:p>
      </w:docPartBody>
    </w:docPart>
    <w:docPart>
      <w:docPartPr>
        <w:name w:val="69A656A05EFF4A37ADAFB267977B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14C-A696-44F4-B7D7-514E27136D5A}"/>
      </w:docPartPr>
      <w:docPartBody>
        <w:p w:rsidR="00000000" w:rsidRDefault="007A2AC6" w:rsidP="007A2AC6">
          <w:pPr>
            <w:pStyle w:val="69A656A05EFF4A37ADAFB267977B1183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purpose</w:t>
          </w:r>
          <w:r w:rsidRPr="00324E0D">
            <w:rPr>
              <w:rStyle w:val="PlaceholderText"/>
            </w:rPr>
            <w:t>.</w:t>
          </w:r>
        </w:p>
      </w:docPartBody>
    </w:docPart>
    <w:docPart>
      <w:docPartPr>
        <w:name w:val="40A3E75AE7BB4FB590C3AFC1E032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D393-BBB1-44AE-9223-5C996CB40FE7}"/>
      </w:docPartPr>
      <w:docPartBody>
        <w:p w:rsidR="00000000" w:rsidRDefault="007A2AC6" w:rsidP="007A2AC6">
          <w:pPr>
            <w:pStyle w:val="40A3E75AE7BB4FB590C3AFC1E032D587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hypothesis</w:t>
          </w:r>
          <w:r w:rsidRPr="00324E0D">
            <w:rPr>
              <w:rStyle w:val="PlaceholderText"/>
            </w:rPr>
            <w:t>.</w:t>
          </w:r>
        </w:p>
      </w:docPartBody>
    </w:docPart>
    <w:docPart>
      <w:docPartPr>
        <w:name w:val="8A2DA13E1BDC4B49A476D271FB66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EE78-5840-4A4C-9B45-B136B47C6285}"/>
      </w:docPartPr>
      <w:docPartBody>
        <w:p w:rsidR="00000000" w:rsidRDefault="007A2AC6" w:rsidP="007A2AC6">
          <w:pPr>
            <w:pStyle w:val="8A2DA13E1BDC4B49A476D271FB668263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experiment materials</w:t>
          </w:r>
          <w:r w:rsidRPr="00324E0D">
            <w:rPr>
              <w:rStyle w:val="PlaceholderText"/>
            </w:rPr>
            <w:t>.</w:t>
          </w:r>
        </w:p>
      </w:docPartBody>
    </w:docPart>
    <w:docPart>
      <w:docPartPr>
        <w:name w:val="E6E16320327A46E1A0F731445C14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9889-5219-477D-8EF7-BFE0D99F9D4D}"/>
      </w:docPartPr>
      <w:docPartBody>
        <w:p w:rsidR="00000000" w:rsidRDefault="007A2AC6" w:rsidP="007A2AC6">
          <w:pPr>
            <w:pStyle w:val="E6E16320327A46E1A0F731445C14C80E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procedure of experiment</w:t>
          </w:r>
          <w:r w:rsidRPr="00324E0D">
            <w:rPr>
              <w:rStyle w:val="PlaceholderText"/>
            </w:rPr>
            <w:t>.</w:t>
          </w:r>
        </w:p>
      </w:docPartBody>
    </w:docPart>
    <w:docPart>
      <w:docPartPr>
        <w:name w:val="EB72201C666E4FCD8CE857F44B92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5FC5-EDB6-416A-B4BA-D26BCB12FF5F}"/>
      </w:docPartPr>
      <w:docPartBody>
        <w:p w:rsidR="00000000" w:rsidRDefault="007A2AC6" w:rsidP="007A2AC6">
          <w:pPr>
            <w:pStyle w:val="EB72201C666E4FCD8CE857F44B92363C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analysis</w:t>
          </w:r>
          <w:r w:rsidRPr="00324E0D">
            <w:rPr>
              <w:rStyle w:val="PlaceholderText"/>
            </w:rPr>
            <w:t>.</w:t>
          </w:r>
        </w:p>
      </w:docPartBody>
    </w:docPart>
    <w:docPart>
      <w:docPartPr>
        <w:name w:val="255A46607CBA43BA8858372B63BF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39EA-4AC8-4D5F-800E-51221E3986A6}"/>
      </w:docPartPr>
      <w:docPartBody>
        <w:p w:rsidR="00000000" w:rsidRDefault="007A2AC6" w:rsidP="007A2AC6">
          <w:pPr>
            <w:pStyle w:val="255A46607CBA43BA8858372B63BF18B61"/>
          </w:pPr>
          <w:r w:rsidRPr="00324E0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conclusion</w:t>
          </w:r>
          <w:r w:rsidRPr="00324E0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2AC6"/>
    <w:rsid w:val="007A2AC6"/>
    <w:rsid w:val="00B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AC6"/>
    <w:rPr>
      <w:color w:val="808080"/>
    </w:rPr>
  </w:style>
  <w:style w:type="paragraph" w:customStyle="1" w:styleId="F25F07CBC44C4718BC97015FEC46103D">
    <w:name w:val="F25F07CBC44C4718BC97015FEC46103D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69A656A05EFF4A37ADAFB267977B1183">
    <w:name w:val="69A656A05EFF4A37ADAFB267977B1183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40A3E75AE7BB4FB590C3AFC1E032D587">
    <w:name w:val="40A3E75AE7BB4FB590C3AFC1E032D587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8A2DA13E1BDC4B49A476D271FB668263">
    <w:name w:val="8A2DA13E1BDC4B49A476D271FB668263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E6E16320327A46E1A0F731445C14C80E">
    <w:name w:val="E6E16320327A46E1A0F731445C14C80E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EB72201C666E4FCD8CE857F44B92363C">
    <w:name w:val="EB72201C666E4FCD8CE857F44B92363C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255A46607CBA43BA8858372B63BF18B6">
    <w:name w:val="255A46607CBA43BA8858372B63BF18B6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F25F07CBC44C4718BC97015FEC46103D1">
    <w:name w:val="F25F07CBC44C4718BC97015FEC46103D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69A656A05EFF4A37ADAFB267977B11831">
    <w:name w:val="69A656A05EFF4A37ADAFB267977B1183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40A3E75AE7BB4FB590C3AFC1E032D5871">
    <w:name w:val="40A3E75AE7BB4FB590C3AFC1E032D587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8A2DA13E1BDC4B49A476D271FB6682631">
    <w:name w:val="8A2DA13E1BDC4B49A476D271FB668263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E6E16320327A46E1A0F731445C14C80E1">
    <w:name w:val="E6E16320327A46E1A0F731445C14C80E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EB72201C666E4FCD8CE857F44B92363C1">
    <w:name w:val="EB72201C666E4FCD8CE857F44B92363C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customStyle="1" w:styleId="255A46607CBA43BA8858372B63BF18B61">
    <w:name w:val="255A46607CBA43BA8858372B63BF18B61"/>
    <w:rsid w:val="007A2AC6"/>
    <w:pPr>
      <w:spacing w:after="0" w:line="240" w:lineRule="auto"/>
    </w:pPr>
    <w:rPr>
      <w:rFonts w:ascii="Comic Sans MS" w:eastAsia="Times New Roman" w:hAnsi="Comic Sans MS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</vt:lpstr>
    </vt:vector>
  </TitlesOfParts>
  <Company>TWIN HILLS SCHOOL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</dc:title>
  <dc:creator>USER</dc:creator>
  <cp:lastModifiedBy>Teacher</cp:lastModifiedBy>
  <cp:revision>2</cp:revision>
  <cp:lastPrinted>2003-03-13T15:49:00Z</cp:lastPrinted>
  <dcterms:created xsi:type="dcterms:W3CDTF">2012-10-02T15:24:00Z</dcterms:created>
  <dcterms:modified xsi:type="dcterms:W3CDTF">2012-10-02T15:24:00Z</dcterms:modified>
</cp:coreProperties>
</file>